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2C" w:rsidRPr="00B17E0A" w:rsidRDefault="00E9460E" w:rsidP="00E9460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17E0A">
        <w:rPr>
          <w:rFonts w:ascii="Times New Roman" w:hAnsi="Times New Roman" w:cs="Times New Roman"/>
          <w:b/>
          <w:cap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167640</wp:posOffset>
            </wp:positionH>
            <wp:positionV relativeFrom="paragraph">
              <wp:posOffset>0</wp:posOffset>
            </wp:positionV>
            <wp:extent cx="1607185" cy="1364615"/>
            <wp:effectExtent l="0" t="0" r="0" b="0"/>
            <wp:wrapThrough wrapText="bothSides">
              <wp:wrapPolygon edited="0">
                <wp:start x="13313" y="302"/>
                <wp:lineTo x="7425" y="1206"/>
                <wp:lineTo x="4352" y="3015"/>
                <wp:lineTo x="4352" y="7237"/>
                <wp:lineTo x="5121" y="10554"/>
                <wp:lineTo x="9729" y="15378"/>
                <wp:lineTo x="768" y="15680"/>
                <wp:lineTo x="256" y="18695"/>
                <wp:lineTo x="1792" y="20203"/>
                <wp:lineTo x="3072" y="21107"/>
                <wp:lineTo x="8961" y="21107"/>
                <wp:lineTo x="13825" y="20203"/>
                <wp:lineTo x="20226" y="17188"/>
                <wp:lineTo x="19970" y="15378"/>
                <wp:lineTo x="16898" y="10855"/>
                <wp:lineTo x="18178" y="6332"/>
                <wp:lineTo x="18178" y="4523"/>
                <wp:lineTo x="16386" y="1508"/>
                <wp:lineTo x="15105" y="302"/>
                <wp:lineTo x="13313" y="302"/>
              </wp:wrapPolygon>
            </wp:wrapThrough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2C" w:rsidRPr="00B17E0A">
        <w:rPr>
          <w:rFonts w:ascii="Times New Roman" w:hAnsi="Times New Roman" w:cs="Times New Roman"/>
          <w:b/>
          <w:caps/>
          <w:sz w:val="36"/>
          <w:szCs w:val="36"/>
        </w:rPr>
        <w:t>Что нужно знать о короновирусе</w:t>
      </w:r>
    </w:p>
    <w:p w:rsidR="00D84639" w:rsidRPr="00E9460E" w:rsidRDefault="00F5142C" w:rsidP="00F5142C">
      <w:pPr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D84639" w:rsidRPr="00E9460E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E9460E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E9460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84639" w:rsidRPr="00E9460E">
        <w:rPr>
          <w:rFonts w:ascii="Times New Roman" w:hAnsi="Times New Roman" w:cs="Times New Roman"/>
          <w:sz w:val="28"/>
          <w:szCs w:val="28"/>
        </w:rPr>
        <w:t xml:space="preserve"> не проявлять признаков инфекции в течение многих дней, тогда как можно узнать, инфицирован ли человек? По последним данным, инкубационный период может длиться до 28 дней, прежде чем симптомы COVID 19 станут очевидными.</w:t>
      </w:r>
    </w:p>
    <w:p w:rsidR="00D84639" w:rsidRPr="00E9460E" w:rsidRDefault="00D84639" w:rsidP="00F51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E">
        <w:rPr>
          <w:rFonts w:ascii="Times New Roman" w:hAnsi="Times New Roman" w:cs="Times New Roman"/>
          <w:sz w:val="28"/>
          <w:szCs w:val="28"/>
        </w:rPr>
        <w:t>К тому времени, когда у человека поднимается температура и / или кашель, и он попадает в больницу, в легких обычно обнаруживают фиброз на 50%, и это может быть уже слишком поздно!</w:t>
      </w:r>
    </w:p>
    <w:p w:rsidR="00D84639" w:rsidRPr="00E9460E" w:rsidRDefault="00D84639" w:rsidP="00F514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460E">
        <w:rPr>
          <w:rFonts w:ascii="Times New Roman" w:hAnsi="Times New Roman" w:cs="Times New Roman"/>
          <w:i/>
          <w:sz w:val="28"/>
          <w:szCs w:val="28"/>
        </w:rPr>
        <w:t>Тайваньские эксперты</w:t>
      </w:r>
      <w:r w:rsidRPr="00E9460E">
        <w:rPr>
          <w:rFonts w:ascii="Times New Roman" w:hAnsi="Times New Roman" w:cs="Times New Roman"/>
          <w:sz w:val="28"/>
          <w:szCs w:val="28"/>
        </w:rPr>
        <w:t xml:space="preserve"> предоставляют простую </w:t>
      </w:r>
      <w:r w:rsidRPr="00E9460E">
        <w:rPr>
          <w:rFonts w:ascii="Times New Roman" w:hAnsi="Times New Roman" w:cs="Times New Roman"/>
          <w:b/>
          <w:sz w:val="28"/>
          <w:szCs w:val="28"/>
        </w:rPr>
        <w:t>самопроверку,</w:t>
      </w:r>
      <w:r w:rsidRPr="00E9460E">
        <w:rPr>
          <w:rFonts w:ascii="Times New Roman" w:hAnsi="Times New Roman" w:cs="Times New Roman"/>
          <w:sz w:val="28"/>
          <w:szCs w:val="28"/>
        </w:rPr>
        <w:t xml:space="preserve"> которую мы можем </w:t>
      </w:r>
      <w:r w:rsidRPr="00E9460E">
        <w:rPr>
          <w:rFonts w:ascii="Times New Roman" w:hAnsi="Times New Roman" w:cs="Times New Roman"/>
          <w:b/>
          <w:sz w:val="28"/>
          <w:szCs w:val="28"/>
        </w:rPr>
        <w:t>проводить каждое утро</w:t>
      </w:r>
      <w:r w:rsidRPr="00E9460E">
        <w:rPr>
          <w:rFonts w:ascii="Times New Roman" w:hAnsi="Times New Roman" w:cs="Times New Roman"/>
          <w:sz w:val="28"/>
          <w:szCs w:val="28"/>
        </w:rPr>
        <w:t>:</w:t>
      </w:r>
    </w:p>
    <w:p w:rsidR="00D84639" w:rsidRPr="00E9460E" w:rsidRDefault="00D84639" w:rsidP="00F5142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60E">
        <w:rPr>
          <w:rFonts w:ascii="Times New Roman" w:hAnsi="Times New Roman" w:cs="Times New Roman"/>
          <w:sz w:val="28"/>
          <w:szCs w:val="28"/>
        </w:rPr>
        <w:t>Сделайте глубокий вдох и задержите дыхание более чем на 10 секунд. Если вы успешно завершите его, не кашляя, не испытывая дискомфорта, заложенности, стеснения и т. п., это доказывает, что в легких нет фиброза, что указывает на отсутствие инфекции.</w:t>
      </w:r>
    </w:p>
    <w:p w:rsidR="00D84639" w:rsidRPr="00E9460E" w:rsidRDefault="00D84639" w:rsidP="00D8463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E">
        <w:rPr>
          <w:rFonts w:ascii="Times New Roman" w:hAnsi="Times New Roman" w:cs="Times New Roman"/>
          <w:sz w:val="28"/>
          <w:szCs w:val="28"/>
        </w:rPr>
        <w:t>В критические времена, пожалуйста, проводите каждое утро на чистом воздухе!</w:t>
      </w:r>
    </w:p>
    <w:p w:rsidR="00D84639" w:rsidRPr="00E9460E" w:rsidRDefault="00D84639" w:rsidP="00D84639">
      <w:pPr>
        <w:spacing w:after="0"/>
        <w:rPr>
          <w:rFonts w:ascii="Cambria Math" w:hAnsi="Cambria Math" w:cs="Cambria Math"/>
          <w:sz w:val="28"/>
          <w:szCs w:val="28"/>
        </w:rPr>
      </w:pPr>
      <w:r w:rsidRPr="00E9460E">
        <w:rPr>
          <w:rFonts w:ascii="Times New Roman" w:hAnsi="Times New Roman" w:cs="Times New Roman"/>
          <w:sz w:val="28"/>
          <w:szCs w:val="28"/>
        </w:rPr>
        <w:t xml:space="preserve">Из консультации </w:t>
      </w:r>
      <w:r w:rsidRPr="00E9460E">
        <w:rPr>
          <w:rFonts w:ascii="Times New Roman" w:hAnsi="Times New Roman" w:cs="Times New Roman"/>
          <w:i/>
          <w:sz w:val="28"/>
          <w:szCs w:val="28"/>
        </w:rPr>
        <w:t>японских врачей</w:t>
      </w:r>
      <w:r w:rsidRPr="00E9460E">
        <w:rPr>
          <w:rFonts w:ascii="Times New Roman" w:hAnsi="Times New Roman" w:cs="Times New Roman"/>
          <w:sz w:val="28"/>
          <w:szCs w:val="28"/>
        </w:rPr>
        <w:t xml:space="preserve">, лечащих COVID-19: </w:t>
      </w:r>
    </w:p>
    <w:p w:rsidR="00D84639" w:rsidRPr="00E9460E" w:rsidRDefault="00D84639" w:rsidP="00D84639">
      <w:pPr>
        <w:pStyle w:val="a3"/>
        <w:numPr>
          <w:ilvl w:val="0"/>
          <w:numId w:val="1"/>
        </w:numPr>
        <w:spacing w:after="0"/>
        <w:jc w:val="both"/>
        <w:rPr>
          <w:rFonts w:ascii="Cambria Math" w:hAnsi="Cambria Math" w:cs="Cambria Math"/>
          <w:sz w:val="28"/>
          <w:szCs w:val="28"/>
        </w:rPr>
      </w:pPr>
      <w:r w:rsidRPr="00E9460E">
        <w:rPr>
          <w:rFonts w:ascii="Times New Roman" w:hAnsi="Times New Roman" w:cs="Times New Roman"/>
          <w:sz w:val="28"/>
          <w:szCs w:val="28"/>
        </w:rPr>
        <w:t xml:space="preserve">Каждый должен </w:t>
      </w:r>
      <w:r w:rsidRPr="00E9460E">
        <w:rPr>
          <w:rFonts w:ascii="Times New Roman" w:hAnsi="Times New Roman" w:cs="Times New Roman"/>
          <w:b/>
          <w:sz w:val="28"/>
          <w:szCs w:val="28"/>
        </w:rPr>
        <w:t>следить</w:t>
      </w:r>
      <w:r w:rsidRPr="00E9460E">
        <w:rPr>
          <w:rFonts w:ascii="Times New Roman" w:hAnsi="Times New Roman" w:cs="Times New Roman"/>
          <w:sz w:val="28"/>
          <w:szCs w:val="28"/>
        </w:rPr>
        <w:t xml:space="preserve"> за тем, чтобы ваш </w:t>
      </w:r>
      <w:r w:rsidRPr="00E9460E">
        <w:rPr>
          <w:rFonts w:ascii="Times New Roman" w:hAnsi="Times New Roman" w:cs="Times New Roman"/>
          <w:b/>
          <w:sz w:val="28"/>
          <w:szCs w:val="28"/>
        </w:rPr>
        <w:t>рот и горло были влажными</w:t>
      </w:r>
      <w:r w:rsidRPr="00E9460E">
        <w:rPr>
          <w:rFonts w:ascii="Times New Roman" w:hAnsi="Times New Roman" w:cs="Times New Roman"/>
          <w:sz w:val="28"/>
          <w:szCs w:val="28"/>
        </w:rPr>
        <w:t>, а не сухими. Делайте несколько глотков тёплой воды каждые 15 минут.</w:t>
      </w:r>
    </w:p>
    <w:p w:rsidR="00D84639" w:rsidRPr="00E9460E" w:rsidRDefault="00D84639" w:rsidP="00D84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60E">
        <w:rPr>
          <w:rFonts w:ascii="Times New Roman" w:hAnsi="Times New Roman" w:cs="Times New Roman"/>
          <w:sz w:val="28"/>
          <w:szCs w:val="28"/>
        </w:rPr>
        <w:t>ПОЧЕМУ?</w:t>
      </w:r>
    </w:p>
    <w:p w:rsidR="00D84639" w:rsidRPr="00E9460E" w:rsidRDefault="00D84639" w:rsidP="00115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0E">
        <w:rPr>
          <w:rFonts w:ascii="Times New Roman" w:hAnsi="Times New Roman" w:cs="Times New Roman"/>
          <w:sz w:val="28"/>
          <w:szCs w:val="28"/>
        </w:rPr>
        <w:t>Даже если вирус попадет в ваш рот ... питьевая вода или другие жидкости вымывают их через пищевод и в желудок. Оказавшись там, кислоты в желудке убьют весь вирус.</w:t>
      </w:r>
    </w:p>
    <w:p w:rsidR="00D84639" w:rsidRPr="00E9460E" w:rsidRDefault="00D84639" w:rsidP="00115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0E">
        <w:rPr>
          <w:rFonts w:ascii="Times New Roman" w:hAnsi="Times New Roman" w:cs="Times New Roman"/>
          <w:sz w:val="28"/>
          <w:szCs w:val="28"/>
        </w:rPr>
        <w:t>Если вы не пьете достаточно воды регулярно, тогда вирус может проникнуть в ваши дыхательные пути и попасть в легкие.</w:t>
      </w:r>
    </w:p>
    <w:p w:rsidR="00B17E0A" w:rsidRDefault="001151B0" w:rsidP="008E420B">
      <w:pPr>
        <w:spacing w:after="0"/>
        <w:jc w:val="both"/>
        <w:rPr>
          <w:noProof/>
          <w:sz w:val="28"/>
          <w:szCs w:val="28"/>
          <w:lang w:eastAsia="ru-RU"/>
        </w:rPr>
      </w:pPr>
      <w:r w:rsidRPr="00E9460E">
        <w:rPr>
          <w:rFonts w:ascii="Times New Roman" w:hAnsi="Times New Roman" w:cs="Times New Roman"/>
          <w:sz w:val="28"/>
          <w:szCs w:val="28"/>
        </w:rPr>
        <w:t xml:space="preserve">        </w:t>
      </w:r>
      <w:r w:rsidR="00D84639" w:rsidRPr="00E9460E">
        <w:rPr>
          <w:rFonts w:ascii="Times New Roman" w:hAnsi="Times New Roman" w:cs="Times New Roman"/>
          <w:sz w:val="28"/>
          <w:szCs w:val="28"/>
        </w:rPr>
        <w:t>Будьте здоровы!</w:t>
      </w:r>
    </w:p>
    <w:tbl>
      <w:tblPr>
        <w:tblStyle w:val="a6"/>
        <w:tblpPr w:leftFromText="180" w:rightFromText="180" w:vertAnchor="text" w:horzAnchor="margin" w:tblpXSpec="center" w:tblpY="17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9"/>
      </w:tblGrid>
      <w:tr w:rsidR="00B17E0A" w:rsidTr="00B17E0A">
        <w:tc>
          <w:tcPr>
            <w:tcW w:w="3539" w:type="dxa"/>
          </w:tcPr>
          <w:p w:rsidR="00B17E0A" w:rsidRPr="00E9460E" w:rsidRDefault="00B17E0A" w:rsidP="00B17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b/>
                <w:sz w:val="28"/>
                <w:szCs w:val="28"/>
              </w:rPr>
              <w:t>Вирус не любит</w:t>
            </w: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щелочную среду,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кислород,</w:t>
            </w:r>
            <w:r w:rsidRPr="00E9460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 xml:space="preserve">- крепкий иммунитет. </w:t>
            </w:r>
          </w:p>
          <w:p w:rsidR="00B17E0A" w:rsidRDefault="00B17E0A" w:rsidP="00B17E0A">
            <w:pPr>
              <w:tabs>
                <w:tab w:val="right" w:pos="3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6567378" wp14:editId="5D989CC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452755</wp:posOffset>
                  </wp:positionV>
                  <wp:extent cx="1889760" cy="1889760"/>
                  <wp:effectExtent l="0" t="0" r="0" b="0"/>
                  <wp:wrapThrough wrapText="bothSides">
                    <wp:wrapPolygon edited="0">
                      <wp:start x="0" y="0"/>
                      <wp:lineTo x="0" y="21339"/>
                      <wp:lineTo x="21339" y="21339"/>
                      <wp:lineTo x="21339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29" w:type="dxa"/>
          </w:tcPr>
          <w:p w:rsidR="00B17E0A" w:rsidRPr="00E9460E" w:rsidRDefault="00B17E0A" w:rsidP="00B17E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b/>
                <w:sz w:val="28"/>
                <w:szCs w:val="28"/>
              </w:rPr>
              <w:t>Поэтому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правильно питайтесь,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 xml:space="preserve">- пейте воду, 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не пейте газировки,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гуляйте и проветривайте комнаты,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избегайте кашляющих и чихающих людей,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на индивидуальные маски капайте эфирные масла,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всегда имейте это с собой (маска и эфирное масло),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укрепляйте иммунитет,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ешьте сливочное масло, кому можно - сало (немного, но регулярно),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 xml:space="preserve">- больше натуральной </w:t>
            </w:r>
            <w:proofErr w:type="spellStart"/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кисломолочки</w:t>
            </w:r>
            <w:proofErr w:type="spellEnd"/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, качественных овощей, фруктов,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не сидите сейчас на жестких диетах,</w:t>
            </w:r>
          </w:p>
          <w:p w:rsidR="00B17E0A" w:rsidRPr="00E9460E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витамины никто не отменял,</w:t>
            </w:r>
          </w:p>
          <w:p w:rsidR="00B17E0A" w:rsidRDefault="00B17E0A" w:rsidP="00B17E0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460E">
              <w:rPr>
                <w:rFonts w:ascii="Times New Roman" w:hAnsi="Times New Roman" w:cs="Times New Roman"/>
                <w:sz w:val="28"/>
                <w:szCs w:val="28"/>
              </w:rPr>
              <w:t>- объясните все это детям.</w:t>
            </w:r>
          </w:p>
        </w:tc>
      </w:tr>
    </w:tbl>
    <w:p w:rsidR="00B17E0A" w:rsidRPr="00B17E0A" w:rsidRDefault="00B17E0A" w:rsidP="008E420B">
      <w:pPr>
        <w:spacing w:after="0"/>
        <w:jc w:val="both"/>
        <w:rPr>
          <w:noProof/>
          <w:sz w:val="16"/>
          <w:szCs w:val="16"/>
          <w:lang w:eastAsia="ru-RU"/>
        </w:rPr>
      </w:pPr>
    </w:p>
    <w:p w:rsidR="00E9460E" w:rsidRDefault="00E9460E" w:rsidP="008E420B">
      <w:pPr>
        <w:spacing w:after="0"/>
        <w:jc w:val="both"/>
        <w:rPr>
          <w:noProof/>
          <w:sz w:val="28"/>
          <w:szCs w:val="28"/>
          <w:lang w:eastAsia="ru-RU"/>
        </w:rPr>
      </w:pPr>
    </w:p>
    <w:p w:rsidR="00E9460E" w:rsidRPr="00E9460E" w:rsidRDefault="00E9460E" w:rsidP="008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639" w:rsidRPr="00E9460E" w:rsidRDefault="00D84639" w:rsidP="00D84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1B0" w:rsidRPr="00E9460E" w:rsidRDefault="001151B0" w:rsidP="00D84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42C" w:rsidRPr="001151B0" w:rsidRDefault="00F5142C" w:rsidP="00D84639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F5142C" w:rsidRPr="001151B0" w:rsidSect="00B17E0A">
      <w:pgSz w:w="11906" w:h="16838"/>
      <w:pgMar w:top="397" w:right="85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D19"/>
    <w:multiLevelType w:val="hybridMultilevel"/>
    <w:tmpl w:val="BF641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37AFA"/>
    <w:multiLevelType w:val="hybridMultilevel"/>
    <w:tmpl w:val="1C46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9"/>
    <w:rsid w:val="001151B0"/>
    <w:rsid w:val="004C2426"/>
    <w:rsid w:val="004D4A18"/>
    <w:rsid w:val="00590DFE"/>
    <w:rsid w:val="008E420B"/>
    <w:rsid w:val="00B17E0A"/>
    <w:rsid w:val="00BA5D0D"/>
    <w:rsid w:val="00D84639"/>
    <w:rsid w:val="00E9460E"/>
    <w:rsid w:val="00F04E03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6B79-64DA-40BE-84C2-4287FD9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20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5012-C800-4AC0-9ADC-93D6F826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2020-03-10T09:43:00Z</cp:lastPrinted>
  <dcterms:created xsi:type="dcterms:W3CDTF">2020-03-02T08:59:00Z</dcterms:created>
  <dcterms:modified xsi:type="dcterms:W3CDTF">2020-03-16T10:47:00Z</dcterms:modified>
</cp:coreProperties>
</file>